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Полторацкого Павла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>
        <w:rPr>
          <w:rStyle w:val="cat-User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Полторацкий П.Н.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стр.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обгона выехал на полосу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дороги</w:t>
      </w:r>
      <w:r>
        <w:rPr>
          <w:rFonts w:ascii="Times New Roman" w:eastAsia="Times New Roman" w:hAnsi="Times New Roman" w:cs="Times New Roman"/>
          <w:sz w:val="26"/>
          <w:szCs w:val="26"/>
        </w:rPr>
        <w:t>, предназначенную для встречного движения на пешеходном переходе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обозначенном </w:t>
      </w:r>
      <w:r>
        <w:rPr>
          <w:rFonts w:ascii="Times New Roman" w:eastAsia="Times New Roman" w:hAnsi="Times New Roman" w:cs="Times New Roman"/>
          <w:sz w:val="26"/>
          <w:szCs w:val="26"/>
        </w:rPr>
        <w:t>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eastAsia="Times New Roman" w:hAnsi="Times New Roman" w:cs="Times New Roman"/>
          <w:sz w:val="26"/>
          <w:szCs w:val="26"/>
        </w:rPr>
        <w:t>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Полторацкий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Полторацкого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Полторацкого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Полторацкий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 час. 48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стр.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а/м </w:t>
      </w:r>
      <w:r>
        <w:rPr>
          <w:rStyle w:val="cat-CarMakeModelgrp-26rplc-3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3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обгона выехал на полосу дороги, предназначенную для встречного движения на пешеходном переходе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обозначенном </w:t>
      </w:r>
      <w:r>
        <w:rPr>
          <w:rFonts w:ascii="Times New Roman" w:eastAsia="Times New Roman" w:hAnsi="Times New Roman" w:cs="Times New Roman"/>
          <w:sz w:val="26"/>
          <w:szCs w:val="26"/>
        </w:rPr>
        <w:t>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Полторацким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замечаний, ему были разъяснены процессуальные права, предусмотренные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Полторацкий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а/м </w:t>
      </w:r>
      <w:r>
        <w:rPr>
          <w:rStyle w:val="cat-CarMakeModelgrp-26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выехал на полосу предназначенную для встречного движения на пешеходном переходе обозначенном 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Данная схема подписана </w:t>
      </w:r>
      <w:r>
        <w:rPr>
          <w:rFonts w:ascii="Times New Roman" w:eastAsia="Times New Roman" w:hAnsi="Times New Roman" w:cs="Times New Roman"/>
          <w:sz w:val="26"/>
          <w:szCs w:val="26"/>
        </w:rPr>
        <w:t>Агеевым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замечаний, со схемой согласен;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Полторацкого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министративной ответственности;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видеофиксацией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6rplc-4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транспортного средства, выехал на полосу предназначенную для встречного движения на пешеходном переходе </w:t>
      </w:r>
      <w:r>
        <w:rPr>
          <w:rFonts w:ascii="Times New Roman" w:eastAsia="Times New Roman" w:hAnsi="Times New Roman" w:cs="Times New Roman"/>
          <w:sz w:val="26"/>
          <w:szCs w:val="26"/>
        </w:rPr>
        <w:t>обозначенном 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разметкой 1.14.1 и 1.14.2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11.4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>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Полторацким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места нарушения ПДД,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проекта организации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Полторацкого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Полторацкого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обстоятельством, смягчающим административную ответственность в соответствии со ст. 4.2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Полторацкому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Полторацкого Павла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семь т</w:t>
      </w:r>
      <w:r>
        <w:rPr>
          <w:rFonts w:ascii="Times New Roman" w:eastAsia="Times New Roman" w:hAnsi="Times New Roman" w:cs="Times New Roman"/>
          <w:sz w:val="26"/>
          <w:szCs w:val="26"/>
        </w:rPr>
        <w:t>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4rplc-5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18810486250290001128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PassportDatagrp-23rplc-15">
    <w:name w:val="cat-PassportData grp-23 rplc-15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CarNumbergrp-27rplc-21">
    <w:name w:val="cat-CarNumber grp-27 rplc-21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CarMakeModelgrp-26rplc-33">
    <w:name w:val="cat-CarMakeModel grp-26 rplc-33"/>
    <w:basedOn w:val="DefaultParagraphFont"/>
  </w:style>
  <w:style w:type="character" w:customStyle="1" w:styleId="cat-CarNumbergrp-27rplc-34">
    <w:name w:val="cat-CarNumber grp-27 rplc-34"/>
    <w:basedOn w:val="DefaultParagraphFont"/>
  </w:style>
  <w:style w:type="character" w:customStyle="1" w:styleId="cat-CarMakeModelgrp-26rplc-37">
    <w:name w:val="cat-CarMakeModel grp-26 rplc-37"/>
    <w:basedOn w:val="DefaultParagraphFont"/>
  </w:style>
  <w:style w:type="character" w:customStyle="1" w:styleId="cat-CarNumbergrp-27rplc-38">
    <w:name w:val="cat-CarNumber grp-27 rplc-38"/>
    <w:basedOn w:val="DefaultParagraphFont"/>
  </w:style>
  <w:style w:type="character" w:customStyle="1" w:styleId="cat-CarMakeModelgrp-26rplc-42">
    <w:name w:val="cat-CarMakeModel grp-26 rplc-42"/>
    <w:basedOn w:val="DefaultParagraphFont"/>
  </w:style>
  <w:style w:type="character" w:customStyle="1" w:styleId="cat-CarNumbergrp-27rplc-43">
    <w:name w:val="cat-CarNumber grp-27 rplc-43"/>
    <w:basedOn w:val="DefaultParagraphFont"/>
  </w:style>
  <w:style w:type="character" w:customStyle="1" w:styleId="cat-OrganizationNamegrp-24rplc-53">
    <w:name w:val="cat-OrganizationName grp-24 rplc-53"/>
    <w:basedOn w:val="DefaultParagraphFont"/>
  </w:style>
  <w:style w:type="character" w:customStyle="1" w:styleId="cat-UserDefinedgrp-36rplc-60">
    <w:name w:val="cat-UserDefined grp-36 rplc-60"/>
    <w:basedOn w:val="DefaultParagraphFont"/>
  </w:style>
  <w:style w:type="character" w:customStyle="1" w:styleId="cat-UserDefinedgrp-37rplc-63">
    <w:name w:val="cat-UserDefined grp-37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